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CF16C" w14:textId="5E84ABE0" w:rsidR="009974FD" w:rsidRPr="006202BD" w:rsidRDefault="009974FD" w:rsidP="006202BD">
      <w:pPr>
        <w:pStyle w:val="BijlageGenummerdKop"/>
        <w:numPr>
          <w:ilvl w:val="0"/>
          <w:numId w:val="0"/>
        </w:numPr>
      </w:pPr>
      <w:bookmarkStart w:id="0" w:name="bwBijlageD_EigenVerklaring"/>
      <w:r w:rsidRPr="00EE5537">
        <w:rPr>
          <w:rFonts w:cs="V&amp;W Syntax (Adobe)"/>
        </w:rPr>
        <w:t xml:space="preserve">Bijlage </w:t>
      </w:r>
      <w:r w:rsidR="007C3885">
        <w:rPr>
          <w:rFonts w:cs="V&amp;W Syntax (Adobe)"/>
        </w:rPr>
        <w:t>I</w:t>
      </w:r>
      <w:r w:rsidRPr="00EE5537">
        <w:rPr>
          <w:rFonts w:cs="V&amp;W Syntax (Adobe)"/>
        </w:rPr>
        <w:tab/>
      </w:r>
      <w:bookmarkStart w:id="1" w:name="_Toc496111710"/>
      <w:bookmarkStart w:id="2" w:name="_Toc236303700"/>
      <w:r w:rsidR="006202BD" w:rsidRPr="00300406">
        <w:t>Format Concept staat van ontleding van de inschrijvingssom</w:t>
      </w:r>
      <w:bookmarkEnd w:id="1"/>
      <w:bookmarkEnd w:id="2"/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73"/>
        <w:gridCol w:w="1276"/>
        <w:gridCol w:w="1417"/>
        <w:gridCol w:w="1325"/>
      </w:tblGrid>
      <w:tr w:rsidR="006202BD" w:rsidRPr="00300406" w14:paraId="1068A67F" w14:textId="77777777" w:rsidTr="001357CA">
        <w:tc>
          <w:tcPr>
            <w:tcW w:w="3573" w:type="dxa"/>
          </w:tcPr>
          <w:p w14:paraId="004CCAD3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>
              <w:rPr>
                <w:rFonts w:cs="Verdana"/>
                <w:b/>
                <w:szCs w:val="18"/>
              </w:rPr>
              <w:t>Onderdelen</w:t>
            </w:r>
            <w:r w:rsidRPr="00300406">
              <w:rPr>
                <w:rFonts w:cs="Verdana"/>
                <w:i/>
                <w:sz w:val="16"/>
                <w:szCs w:val="16"/>
              </w:rPr>
              <w:t xml:space="preserve"> </w:t>
            </w:r>
            <w:r w:rsidRPr="00931AC5">
              <w:rPr>
                <w:rFonts w:cs="Verdana"/>
                <w:b/>
                <w:i/>
                <w:iCs/>
                <w:vanish/>
                <w:color w:val="3366FF"/>
                <w:sz w:val="16"/>
                <w:szCs w:val="16"/>
              </w:rPr>
              <w:t>(posten benoemen op object- of systeemniveau en/of deelobject- of deelsysteemniveau)</w:t>
            </w:r>
          </w:p>
        </w:tc>
        <w:tc>
          <w:tcPr>
            <w:tcW w:w="1276" w:type="dxa"/>
          </w:tcPr>
          <w:p w14:paraId="1D0DB0D5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>
              <w:rPr>
                <w:rFonts w:cs="Verdana"/>
                <w:b/>
                <w:sz w:val="16"/>
                <w:szCs w:val="16"/>
              </w:rPr>
              <w:t>Aantal eenheden</w:t>
            </w:r>
          </w:p>
        </w:tc>
        <w:tc>
          <w:tcPr>
            <w:tcW w:w="1417" w:type="dxa"/>
          </w:tcPr>
          <w:p w14:paraId="3145AD5A" w14:textId="77777777" w:rsidR="006202BD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>
              <w:rPr>
                <w:rFonts w:cs="Verdana"/>
                <w:b/>
                <w:sz w:val="16"/>
                <w:szCs w:val="16"/>
              </w:rPr>
              <w:t>Prijs per eenheid</w:t>
            </w:r>
          </w:p>
        </w:tc>
        <w:tc>
          <w:tcPr>
            <w:tcW w:w="1325" w:type="dxa"/>
          </w:tcPr>
          <w:p w14:paraId="591832FB" w14:textId="77777777" w:rsidR="006202BD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>
              <w:rPr>
                <w:rFonts w:cs="Verdana"/>
                <w:b/>
                <w:sz w:val="16"/>
                <w:szCs w:val="16"/>
              </w:rPr>
              <w:t>Prijs totaal</w:t>
            </w:r>
          </w:p>
        </w:tc>
      </w:tr>
      <w:tr w:rsidR="006202BD" w:rsidRPr="00300406" w14:paraId="2A6A9A9B" w14:textId="77777777" w:rsidTr="001357CA">
        <w:tc>
          <w:tcPr>
            <w:tcW w:w="7591" w:type="dxa"/>
            <w:gridSpan w:val="4"/>
          </w:tcPr>
          <w:p w14:paraId="19C80B6A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910594">
              <w:rPr>
                <w:b/>
                <w:bCs/>
                <w:szCs w:val="18"/>
              </w:rPr>
              <w:t>Campagnes</w:t>
            </w:r>
          </w:p>
        </w:tc>
      </w:tr>
      <w:tr w:rsidR="006202BD" w:rsidRPr="00300406" w14:paraId="36269889" w14:textId="77777777" w:rsidTr="001357CA">
        <w:tc>
          <w:tcPr>
            <w:tcW w:w="7591" w:type="dxa"/>
            <w:gridSpan w:val="4"/>
          </w:tcPr>
          <w:p w14:paraId="56B9EF85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 w:rsidRPr="00910594">
              <w:rPr>
                <w:rFonts w:cs="Verdana"/>
                <w:bCs/>
                <w:szCs w:val="18"/>
              </w:rPr>
              <w:t xml:space="preserve">Per ‘groot’ campagnemoment, </w:t>
            </w:r>
            <w:proofErr w:type="spellStart"/>
            <w:r w:rsidRPr="00910594">
              <w:rPr>
                <w:rFonts w:cs="Verdana"/>
                <w:bCs/>
                <w:szCs w:val="18"/>
              </w:rPr>
              <w:t>meerweekse</w:t>
            </w:r>
            <w:proofErr w:type="spellEnd"/>
            <w:r w:rsidRPr="00910594">
              <w:rPr>
                <w:rFonts w:cs="Verdana"/>
                <w:bCs/>
                <w:szCs w:val="18"/>
              </w:rPr>
              <w:t xml:space="preserve"> afsluiting (1 t/m 6 uit vraagspecificatie paragraaf 2.5 tabel </w:t>
            </w:r>
            <w:r>
              <w:rPr>
                <w:rFonts w:cs="Verdana"/>
                <w:bCs/>
                <w:szCs w:val="18"/>
              </w:rPr>
              <w:t>2</w:t>
            </w:r>
            <w:r w:rsidRPr="00910594">
              <w:rPr>
                <w:rFonts w:cs="Verdana"/>
                <w:bCs/>
                <w:szCs w:val="18"/>
              </w:rPr>
              <w:t>)</w:t>
            </w:r>
          </w:p>
        </w:tc>
      </w:tr>
      <w:tr w:rsidR="006202BD" w:rsidRPr="00300406" w14:paraId="13B24B9C" w14:textId="77777777" w:rsidTr="001357CA">
        <w:tc>
          <w:tcPr>
            <w:tcW w:w="3573" w:type="dxa"/>
          </w:tcPr>
          <w:p w14:paraId="01B683BC" w14:textId="77777777" w:rsidR="006202BD" w:rsidRPr="00910594" w:rsidRDefault="006202BD" w:rsidP="001357CA">
            <w:pPr>
              <w:pStyle w:val="Lijstalinea"/>
              <w:tabs>
                <w:tab w:val="left" w:pos="1310"/>
              </w:tabs>
              <w:spacing w:line="260" w:lineRule="atLeast"/>
              <w:ind w:left="0"/>
              <w:rPr>
                <w:rFonts w:cs="Verdana"/>
                <w:bCs/>
              </w:rPr>
            </w:pPr>
            <w:r w:rsidRPr="00910594">
              <w:rPr>
                <w:rFonts w:cs="Verdana"/>
                <w:bCs/>
              </w:rPr>
              <w:t>1.</w:t>
            </w:r>
            <w:r>
              <w:rPr>
                <w:rFonts w:cs="Verdana"/>
                <w:bCs/>
              </w:rPr>
              <w:t xml:space="preserve"> </w:t>
            </w:r>
            <w:r w:rsidRPr="00910594">
              <w:rPr>
                <w:rFonts w:cs="Verdana"/>
                <w:bCs/>
              </w:rPr>
              <w:t xml:space="preserve">Doelgroepgerichte advertenties en notificaties </w:t>
            </w:r>
          </w:p>
        </w:tc>
        <w:tc>
          <w:tcPr>
            <w:tcW w:w="1276" w:type="dxa"/>
          </w:tcPr>
          <w:p w14:paraId="51E86D1B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 w:val="16"/>
                <w:szCs w:val="16"/>
              </w:rPr>
            </w:pPr>
            <w:r w:rsidRPr="00910594">
              <w:rPr>
                <w:rFonts w:cs="Verdana"/>
                <w:bCs/>
                <w:szCs w:val="16"/>
              </w:rPr>
              <w:t>6</w:t>
            </w:r>
          </w:p>
        </w:tc>
        <w:tc>
          <w:tcPr>
            <w:tcW w:w="1417" w:type="dxa"/>
          </w:tcPr>
          <w:p w14:paraId="5CAE8C49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8"/>
              </w:rPr>
            </w:pPr>
            <w:r>
              <w:rPr>
                <w:rFonts w:cs="Verdana"/>
                <w:bCs/>
                <w:szCs w:val="18"/>
              </w:rPr>
              <w:t>€</w:t>
            </w:r>
          </w:p>
        </w:tc>
        <w:tc>
          <w:tcPr>
            <w:tcW w:w="1325" w:type="dxa"/>
          </w:tcPr>
          <w:p w14:paraId="2F48B772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8"/>
              </w:rPr>
            </w:pPr>
            <w:r>
              <w:rPr>
                <w:rFonts w:cs="Verdana"/>
                <w:bCs/>
                <w:szCs w:val="18"/>
              </w:rPr>
              <w:t>€</w:t>
            </w:r>
          </w:p>
        </w:tc>
      </w:tr>
      <w:tr w:rsidR="006202BD" w:rsidRPr="00300406" w14:paraId="2D5D2A99" w14:textId="77777777" w:rsidTr="001357CA">
        <w:tc>
          <w:tcPr>
            <w:tcW w:w="3573" w:type="dxa"/>
          </w:tcPr>
          <w:p w14:paraId="3A0B662E" w14:textId="77777777" w:rsidR="006202BD" w:rsidRPr="00910594" w:rsidRDefault="006202BD" w:rsidP="001357CA">
            <w:pPr>
              <w:pStyle w:val="Lijstalinea"/>
              <w:tabs>
                <w:tab w:val="left" w:pos="1310"/>
              </w:tabs>
              <w:spacing w:line="260" w:lineRule="atLeast"/>
              <w:ind w:left="0"/>
              <w:rPr>
                <w:rFonts w:cs="Verdana"/>
                <w:bCs/>
                <w:lang w:val="en-US"/>
              </w:rPr>
            </w:pPr>
            <w:r w:rsidRPr="00910594">
              <w:rPr>
                <w:rFonts w:cs="Verdana"/>
                <w:bCs/>
                <w:lang w:val="en-US"/>
              </w:rPr>
              <w:t>2.</w:t>
            </w:r>
            <w:r>
              <w:rPr>
                <w:rFonts w:cs="Verdana"/>
                <w:bCs/>
                <w:lang w:val="en-US"/>
              </w:rPr>
              <w:t xml:space="preserve"> </w:t>
            </w:r>
            <w:r w:rsidRPr="00910594">
              <w:rPr>
                <w:rFonts w:cs="Verdana"/>
                <w:bCs/>
                <w:lang w:val="en-US"/>
              </w:rPr>
              <w:t xml:space="preserve">Digital out of home (DOOH) </w:t>
            </w:r>
          </w:p>
        </w:tc>
        <w:tc>
          <w:tcPr>
            <w:tcW w:w="1276" w:type="dxa"/>
          </w:tcPr>
          <w:p w14:paraId="625BC9A0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 w:val="16"/>
                <w:szCs w:val="16"/>
              </w:rPr>
            </w:pPr>
            <w:r w:rsidRPr="00910594">
              <w:rPr>
                <w:rFonts w:cs="Verdana"/>
                <w:bCs/>
                <w:szCs w:val="16"/>
              </w:rPr>
              <w:t>6</w:t>
            </w:r>
          </w:p>
        </w:tc>
        <w:tc>
          <w:tcPr>
            <w:tcW w:w="1417" w:type="dxa"/>
          </w:tcPr>
          <w:p w14:paraId="7652F3EF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8"/>
              </w:rPr>
            </w:pPr>
            <w:r>
              <w:rPr>
                <w:rFonts w:cs="Verdana"/>
                <w:bCs/>
                <w:szCs w:val="18"/>
              </w:rPr>
              <w:t>€</w:t>
            </w:r>
          </w:p>
        </w:tc>
        <w:tc>
          <w:tcPr>
            <w:tcW w:w="1325" w:type="dxa"/>
          </w:tcPr>
          <w:p w14:paraId="67651ED8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8"/>
              </w:rPr>
            </w:pPr>
            <w:r>
              <w:rPr>
                <w:rFonts w:cs="Verdana"/>
                <w:bCs/>
                <w:szCs w:val="18"/>
              </w:rPr>
              <w:t>€</w:t>
            </w:r>
          </w:p>
        </w:tc>
      </w:tr>
      <w:tr w:rsidR="006202BD" w:rsidRPr="00300406" w14:paraId="4907F32F" w14:textId="77777777" w:rsidTr="001357CA">
        <w:tc>
          <w:tcPr>
            <w:tcW w:w="3573" w:type="dxa"/>
          </w:tcPr>
          <w:p w14:paraId="6A37F929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8"/>
              </w:rPr>
            </w:pPr>
            <w:r w:rsidRPr="00910594">
              <w:rPr>
                <w:rFonts w:eastAsia="Times New Roman" w:cs="Arial"/>
                <w:bCs/>
                <w:szCs w:val="18"/>
              </w:rPr>
              <w:t>3.</w:t>
            </w:r>
            <w:r>
              <w:rPr>
                <w:rFonts w:eastAsia="Times New Roman" w:cs="Arial"/>
                <w:bCs/>
                <w:szCs w:val="18"/>
              </w:rPr>
              <w:t xml:space="preserve"> </w:t>
            </w:r>
            <w:r w:rsidRPr="00910594">
              <w:rPr>
                <w:rFonts w:eastAsia="Times New Roman" w:cs="Arial"/>
                <w:bCs/>
                <w:szCs w:val="18"/>
              </w:rPr>
              <w:t>Persoonlijke reisadvies</w:t>
            </w:r>
          </w:p>
        </w:tc>
        <w:tc>
          <w:tcPr>
            <w:tcW w:w="1276" w:type="dxa"/>
          </w:tcPr>
          <w:p w14:paraId="005E81F9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 w:val="16"/>
                <w:szCs w:val="16"/>
              </w:rPr>
            </w:pPr>
            <w:r w:rsidRPr="00910594">
              <w:rPr>
                <w:rFonts w:cs="Verdana"/>
                <w:bCs/>
                <w:szCs w:val="16"/>
              </w:rPr>
              <w:t>6</w:t>
            </w:r>
          </w:p>
        </w:tc>
        <w:tc>
          <w:tcPr>
            <w:tcW w:w="1417" w:type="dxa"/>
          </w:tcPr>
          <w:p w14:paraId="44ACEC66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8"/>
              </w:rPr>
            </w:pPr>
            <w:r>
              <w:rPr>
                <w:rFonts w:cs="Verdana"/>
                <w:bCs/>
                <w:szCs w:val="18"/>
              </w:rPr>
              <w:t>€</w:t>
            </w:r>
          </w:p>
        </w:tc>
        <w:tc>
          <w:tcPr>
            <w:tcW w:w="1325" w:type="dxa"/>
          </w:tcPr>
          <w:p w14:paraId="38F5CEB6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8"/>
              </w:rPr>
            </w:pPr>
            <w:r>
              <w:rPr>
                <w:rFonts w:cs="Verdana"/>
                <w:bCs/>
                <w:szCs w:val="18"/>
              </w:rPr>
              <w:t>€</w:t>
            </w:r>
          </w:p>
        </w:tc>
      </w:tr>
      <w:tr w:rsidR="006202BD" w:rsidRPr="00300406" w14:paraId="3D18E949" w14:textId="77777777" w:rsidTr="001357CA">
        <w:tc>
          <w:tcPr>
            <w:tcW w:w="3573" w:type="dxa"/>
          </w:tcPr>
          <w:p w14:paraId="51092E76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8"/>
              </w:rPr>
            </w:pPr>
            <w:r w:rsidRPr="00910594">
              <w:rPr>
                <w:rFonts w:eastAsia="Times New Roman" w:cs="Arial"/>
                <w:bCs/>
                <w:szCs w:val="18"/>
              </w:rPr>
              <w:t>4.</w:t>
            </w:r>
            <w:r>
              <w:rPr>
                <w:rFonts w:eastAsia="Times New Roman" w:cs="Arial"/>
                <w:bCs/>
                <w:szCs w:val="18"/>
              </w:rPr>
              <w:t xml:space="preserve"> </w:t>
            </w:r>
            <w:r w:rsidRPr="00910594">
              <w:rPr>
                <w:rFonts w:eastAsia="Times New Roman" w:cs="Arial"/>
                <w:bCs/>
                <w:szCs w:val="18"/>
              </w:rPr>
              <w:t>Whatsapp-kanaal (of vergelijkbaar alternatief)</w:t>
            </w:r>
          </w:p>
        </w:tc>
        <w:tc>
          <w:tcPr>
            <w:tcW w:w="1276" w:type="dxa"/>
          </w:tcPr>
          <w:p w14:paraId="68483D48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 w:val="16"/>
                <w:szCs w:val="16"/>
              </w:rPr>
            </w:pPr>
            <w:r w:rsidRPr="00910594">
              <w:rPr>
                <w:rFonts w:cs="Verdana"/>
                <w:bCs/>
                <w:szCs w:val="16"/>
              </w:rPr>
              <w:t>6</w:t>
            </w:r>
          </w:p>
        </w:tc>
        <w:tc>
          <w:tcPr>
            <w:tcW w:w="1417" w:type="dxa"/>
          </w:tcPr>
          <w:p w14:paraId="3663D9E2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8"/>
              </w:rPr>
            </w:pPr>
            <w:r>
              <w:rPr>
                <w:rFonts w:cs="Verdana"/>
                <w:bCs/>
                <w:szCs w:val="18"/>
              </w:rPr>
              <w:t>€</w:t>
            </w:r>
          </w:p>
        </w:tc>
        <w:tc>
          <w:tcPr>
            <w:tcW w:w="1325" w:type="dxa"/>
          </w:tcPr>
          <w:p w14:paraId="2FAA8E11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8"/>
              </w:rPr>
            </w:pPr>
            <w:r>
              <w:rPr>
                <w:rFonts w:cs="Verdana"/>
                <w:bCs/>
                <w:szCs w:val="18"/>
              </w:rPr>
              <w:t>€</w:t>
            </w:r>
          </w:p>
        </w:tc>
      </w:tr>
      <w:tr w:rsidR="006202BD" w:rsidRPr="00300406" w14:paraId="2AB9F75A" w14:textId="77777777" w:rsidTr="001357CA">
        <w:tc>
          <w:tcPr>
            <w:tcW w:w="7591" w:type="dxa"/>
            <w:gridSpan w:val="4"/>
          </w:tcPr>
          <w:p w14:paraId="7FBA5774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8"/>
              </w:rPr>
            </w:pPr>
          </w:p>
        </w:tc>
      </w:tr>
      <w:tr w:rsidR="006202BD" w:rsidRPr="00300406" w14:paraId="78903795" w14:textId="77777777" w:rsidTr="001357CA">
        <w:tc>
          <w:tcPr>
            <w:tcW w:w="7591" w:type="dxa"/>
            <w:gridSpan w:val="4"/>
          </w:tcPr>
          <w:p w14:paraId="3B52F510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8"/>
              </w:rPr>
            </w:pPr>
            <w:r w:rsidRPr="00910594">
              <w:rPr>
                <w:rFonts w:cs="Verdana"/>
                <w:bCs/>
                <w:szCs w:val="18"/>
              </w:rPr>
              <w:t>Per ‘</w:t>
            </w:r>
            <w:r>
              <w:rPr>
                <w:rFonts w:cs="Verdana"/>
                <w:bCs/>
                <w:szCs w:val="18"/>
              </w:rPr>
              <w:t>klein</w:t>
            </w:r>
            <w:r w:rsidRPr="00910594">
              <w:rPr>
                <w:rFonts w:cs="Verdana"/>
                <w:bCs/>
                <w:szCs w:val="18"/>
              </w:rPr>
              <w:t xml:space="preserve">’ campagnemoment, </w:t>
            </w:r>
            <w:r>
              <w:rPr>
                <w:rFonts w:cs="Verdana"/>
                <w:bCs/>
                <w:szCs w:val="18"/>
              </w:rPr>
              <w:t>weekend</w:t>
            </w:r>
            <w:r w:rsidRPr="00910594">
              <w:rPr>
                <w:rFonts w:cs="Verdana"/>
                <w:bCs/>
                <w:szCs w:val="18"/>
              </w:rPr>
              <w:t xml:space="preserve"> afsluiting (</w:t>
            </w:r>
            <w:r>
              <w:rPr>
                <w:rFonts w:cs="Verdana"/>
                <w:bCs/>
                <w:szCs w:val="18"/>
              </w:rPr>
              <w:t>7</w:t>
            </w:r>
            <w:r w:rsidRPr="00910594">
              <w:rPr>
                <w:rFonts w:cs="Verdana"/>
                <w:bCs/>
                <w:szCs w:val="18"/>
              </w:rPr>
              <w:t xml:space="preserve"> t/m </w:t>
            </w:r>
            <w:r>
              <w:rPr>
                <w:rFonts w:cs="Verdana"/>
                <w:bCs/>
                <w:szCs w:val="18"/>
              </w:rPr>
              <w:t>14</w:t>
            </w:r>
            <w:r w:rsidRPr="00910594">
              <w:rPr>
                <w:rFonts w:cs="Verdana"/>
                <w:bCs/>
                <w:szCs w:val="18"/>
              </w:rPr>
              <w:t xml:space="preserve"> uit vraagspecificatie paragraaf 2.5 tabel </w:t>
            </w:r>
            <w:r>
              <w:rPr>
                <w:rFonts w:cs="Verdana"/>
                <w:bCs/>
                <w:szCs w:val="18"/>
              </w:rPr>
              <w:t>2</w:t>
            </w:r>
            <w:r w:rsidRPr="00910594">
              <w:rPr>
                <w:rFonts w:cs="Verdana"/>
                <w:bCs/>
                <w:szCs w:val="18"/>
              </w:rPr>
              <w:t>)</w:t>
            </w:r>
          </w:p>
        </w:tc>
      </w:tr>
      <w:tr w:rsidR="006202BD" w:rsidRPr="00300406" w14:paraId="0DDB2436" w14:textId="77777777" w:rsidTr="001357CA">
        <w:tc>
          <w:tcPr>
            <w:tcW w:w="3573" w:type="dxa"/>
          </w:tcPr>
          <w:p w14:paraId="4FB147FD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 w:val="16"/>
                <w:szCs w:val="16"/>
              </w:rPr>
            </w:pPr>
            <w:r w:rsidRPr="00910594">
              <w:rPr>
                <w:rFonts w:cs="Verdana"/>
                <w:bCs/>
                <w:szCs w:val="18"/>
              </w:rPr>
              <w:t>1.</w:t>
            </w:r>
            <w:r>
              <w:rPr>
                <w:rFonts w:cs="Verdana"/>
                <w:bCs/>
                <w:szCs w:val="18"/>
              </w:rPr>
              <w:t xml:space="preserve"> </w:t>
            </w:r>
            <w:r w:rsidRPr="00910594">
              <w:rPr>
                <w:rFonts w:cs="Verdana"/>
                <w:bCs/>
                <w:szCs w:val="18"/>
              </w:rPr>
              <w:t xml:space="preserve">Doelgroepgerichte advertenties en notificaties </w:t>
            </w:r>
          </w:p>
        </w:tc>
        <w:tc>
          <w:tcPr>
            <w:tcW w:w="1276" w:type="dxa"/>
          </w:tcPr>
          <w:p w14:paraId="5F238E4C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 w:val="16"/>
                <w:szCs w:val="16"/>
              </w:rPr>
            </w:pPr>
            <w:r>
              <w:rPr>
                <w:rFonts w:cs="Verdana"/>
                <w:bCs/>
                <w:szCs w:val="16"/>
              </w:rPr>
              <w:t>8</w:t>
            </w:r>
          </w:p>
        </w:tc>
        <w:tc>
          <w:tcPr>
            <w:tcW w:w="1417" w:type="dxa"/>
          </w:tcPr>
          <w:p w14:paraId="7216EE32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8"/>
              </w:rPr>
            </w:pPr>
            <w:r>
              <w:rPr>
                <w:rFonts w:cs="Verdana"/>
                <w:bCs/>
                <w:szCs w:val="18"/>
              </w:rPr>
              <w:t>€</w:t>
            </w:r>
          </w:p>
        </w:tc>
        <w:tc>
          <w:tcPr>
            <w:tcW w:w="1325" w:type="dxa"/>
          </w:tcPr>
          <w:p w14:paraId="74BCE647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8"/>
              </w:rPr>
            </w:pPr>
            <w:r>
              <w:rPr>
                <w:rFonts w:cs="Verdana"/>
                <w:bCs/>
                <w:szCs w:val="18"/>
              </w:rPr>
              <w:t>€</w:t>
            </w:r>
          </w:p>
        </w:tc>
      </w:tr>
      <w:tr w:rsidR="006202BD" w:rsidRPr="00300406" w14:paraId="617342A9" w14:textId="77777777" w:rsidTr="001357CA">
        <w:tc>
          <w:tcPr>
            <w:tcW w:w="3573" w:type="dxa"/>
          </w:tcPr>
          <w:p w14:paraId="2B08ED2E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  <w:lang w:val="en-US"/>
              </w:rPr>
            </w:pPr>
            <w:r w:rsidRPr="00910594">
              <w:rPr>
                <w:rFonts w:cs="Verdana"/>
                <w:bCs/>
                <w:szCs w:val="18"/>
                <w:lang w:val="en-US"/>
              </w:rPr>
              <w:t>2.</w:t>
            </w:r>
            <w:r>
              <w:rPr>
                <w:rFonts w:cs="Verdana"/>
                <w:bCs/>
                <w:szCs w:val="18"/>
                <w:lang w:val="en-US"/>
              </w:rPr>
              <w:t xml:space="preserve"> </w:t>
            </w:r>
            <w:r w:rsidRPr="00910594">
              <w:rPr>
                <w:rFonts w:cs="Verdana"/>
                <w:bCs/>
                <w:szCs w:val="18"/>
                <w:lang w:val="en-US"/>
              </w:rPr>
              <w:t xml:space="preserve">Digital out of home (DOOH) </w:t>
            </w:r>
          </w:p>
        </w:tc>
        <w:tc>
          <w:tcPr>
            <w:tcW w:w="1276" w:type="dxa"/>
          </w:tcPr>
          <w:p w14:paraId="107FD515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 w:val="16"/>
                <w:szCs w:val="16"/>
              </w:rPr>
            </w:pPr>
            <w:r w:rsidRPr="00910594">
              <w:rPr>
                <w:rFonts w:cs="Verdana"/>
                <w:bCs/>
                <w:szCs w:val="16"/>
              </w:rPr>
              <w:t>8</w:t>
            </w:r>
          </w:p>
        </w:tc>
        <w:tc>
          <w:tcPr>
            <w:tcW w:w="1417" w:type="dxa"/>
          </w:tcPr>
          <w:p w14:paraId="131E322A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  <w:tc>
          <w:tcPr>
            <w:tcW w:w="1325" w:type="dxa"/>
          </w:tcPr>
          <w:p w14:paraId="08773D31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6202BD" w:rsidRPr="00300406" w14:paraId="0B5BACC6" w14:textId="77777777" w:rsidTr="001357CA">
        <w:tc>
          <w:tcPr>
            <w:tcW w:w="3573" w:type="dxa"/>
          </w:tcPr>
          <w:p w14:paraId="1DD140A3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910594">
              <w:rPr>
                <w:rFonts w:eastAsia="Times New Roman" w:cs="Arial"/>
                <w:bCs/>
                <w:szCs w:val="18"/>
              </w:rPr>
              <w:t>3.</w:t>
            </w:r>
            <w:r>
              <w:rPr>
                <w:rFonts w:eastAsia="Times New Roman" w:cs="Arial"/>
                <w:bCs/>
                <w:szCs w:val="18"/>
              </w:rPr>
              <w:t xml:space="preserve"> </w:t>
            </w:r>
            <w:r w:rsidRPr="00910594">
              <w:rPr>
                <w:rFonts w:eastAsia="Times New Roman" w:cs="Arial"/>
                <w:bCs/>
                <w:szCs w:val="18"/>
              </w:rPr>
              <w:t>Persoonlijke reisadvies</w:t>
            </w:r>
          </w:p>
        </w:tc>
        <w:tc>
          <w:tcPr>
            <w:tcW w:w="1276" w:type="dxa"/>
          </w:tcPr>
          <w:p w14:paraId="7FA96EA0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 w:val="16"/>
                <w:szCs w:val="16"/>
              </w:rPr>
            </w:pPr>
            <w:r w:rsidRPr="00910594">
              <w:rPr>
                <w:rFonts w:cs="Verdana"/>
                <w:bCs/>
                <w:szCs w:val="16"/>
              </w:rPr>
              <w:t>8</w:t>
            </w:r>
          </w:p>
        </w:tc>
        <w:tc>
          <w:tcPr>
            <w:tcW w:w="1417" w:type="dxa"/>
          </w:tcPr>
          <w:p w14:paraId="2205DFEC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  <w:tc>
          <w:tcPr>
            <w:tcW w:w="1325" w:type="dxa"/>
          </w:tcPr>
          <w:p w14:paraId="566C1482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6202BD" w:rsidRPr="00300406" w14:paraId="612DE249" w14:textId="77777777" w:rsidTr="001357CA">
        <w:tc>
          <w:tcPr>
            <w:tcW w:w="3573" w:type="dxa"/>
          </w:tcPr>
          <w:p w14:paraId="56FFF0D5" w14:textId="77777777" w:rsidR="006202BD" w:rsidRDefault="006202BD" w:rsidP="001357CA">
            <w:pPr>
              <w:tabs>
                <w:tab w:val="left" w:pos="1310"/>
              </w:tabs>
              <w:spacing w:line="260" w:lineRule="atLeast"/>
              <w:rPr>
                <w:rFonts w:eastAsia="Times New Roman" w:cs="Arial"/>
              </w:rPr>
            </w:pPr>
            <w:r w:rsidRPr="00910594">
              <w:rPr>
                <w:rFonts w:eastAsia="Times New Roman" w:cs="Arial"/>
                <w:bCs/>
                <w:szCs w:val="18"/>
              </w:rPr>
              <w:t>4.</w:t>
            </w:r>
            <w:r>
              <w:rPr>
                <w:rFonts w:eastAsia="Times New Roman" w:cs="Arial"/>
                <w:bCs/>
                <w:szCs w:val="18"/>
              </w:rPr>
              <w:t xml:space="preserve"> </w:t>
            </w:r>
            <w:r w:rsidRPr="00910594">
              <w:rPr>
                <w:rFonts w:eastAsia="Times New Roman" w:cs="Arial"/>
                <w:bCs/>
                <w:szCs w:val="18"/>
              </w:rPr>
              <w:t>Whatsapp-kanaal (of vergelijkbaar alternatief)</w:t>
            </w:r>
          </w:p>
        </w:tc>
        <w:tc>
          <w:tcPr>
            <w:tcW w:w="1276" w:type="dxa"/>
          </w:tcPr>
          <w:p w14:paraId="33C71178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8"/>
              </w:rPr>
            </w:pPr>
            <w:r w:rsidRPr="00910594">
              <w:rPr>
                <w:rFonts w:cs="Verdana"/>
                <w:bCs/>
                <w:szCs w:val="18"/>
              </w:rPr>
              <w:t>8</w:t>
            </w:r>
          </w:p>
        </w:tc>
        <w:tc>
          <w:tcPr>
            <w:tcW w:w="1417" w:type="dxa"/>
          </w:tcPr>
          <w:p w14:paraId="76F5E642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  <w:tc>
          <w:tcPr>
            <w:tcW w:w="1325" w:type="dxa"/>
          </w:tcPr>
          <w:p w14:paraId="528F5E9F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6202BD" w:rsidRPr="00300406" w14:paraId="47D7755C" w14:textId="77777777" w:rsidTr="001357CA">
        <w:tc>
          <w:tcPr>
            <w:tcW w:w="7591" w:type="dxa"/>
            <w:gridSpan w:val="4"/>
          </w:tcPr>
          <w:p w14:paraId="384EF345" w14:textId="77777777" w:rsidR="006202BD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</w:tr>
      <w:tr w:rsidR="006202BD" w:rsidRPr="00300406" w14:paraId="65FF73F7" w14:textId="77777777" w:rsidTr="001357CA">
        <w:tc>
          <w:tcPr>
            <w:tcW w:w="3573" w:type="dxa"/>
          </w:tcPr>
          <w:p w14:paraId="2FBE155A" w14:textId="77777777" w:rsidR="006202BD" w:rsidRDefault="006202BD" w:rsidP="001357CA">
            <w:pPr>
              <w:tabs>
                <w:tab w:val="left" w:pos="1310"/>
              </w:tabs>
              <w:spacing w:line="260" w:lineRule="atLeast"/>
              <w:jc w:val="right"/>
              <w:rPr>
                <w:rFonts w:eastAsia="Times New Roman" w:cs="Arial"/>
              </w:rPr>
            </w:pPr>
            <w:r w:rsidRPr="00300406">
              <w:rPr>
                <w:rFonts w:cs="Verdana"/>
                <w:szCs w:val="18"/>
              </w:rPr>
              <w:t>Subtotaal:</w:t>
            </w:r>
          </w:p>
        </w:tc>
        <w:tc>
          <w:tcPr>
            <w:tcW w:w="1276" w:type="dxa"/>
          </w:tcPr>
          <w:p w14:paraId="2A45E9C0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1417" w:type="dxa"/>
          </w:tcPr>
          <w:p w14:paraId="57252C3C" w14:textId="33BFB928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1325" w:type="dxa"/>
          </w:tcPr>
          <w:p w14:paraId="481EF08F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6202BD" w:rsidRPr="00300406" w14:paraId="2FC2DEC9" w14:textId="77777777" w:rsidTr="001357CA">
        <w:tc>
          <w:tcPr>
            <w:tcW w:w="3573" w:type="dxa"/>
          </w:tcPr>
          <w:p w14:paraId="1410B8A7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>
              <w:rPr>
                <w:rFonts w:cs="Verdana"/>
                <w:b/>
                <w:szCs w:val="18"/>
              </w:rPr>
              <w:t>Organisatie</w:t>
            </w:r>
            <w:r w:rsidRPr="00300406">
              <w:rPr>
                <w:rFonts w:cs="Verdana"/>
                <w:b/>
                <w:szCs w:val="18"/>
              </w:rPr>
              <w:t xml:space="preserve"> </w:t>
            </w:r>
            <w:r w:rsidRPr="00931AC5">
              <w:rPr>
                <w:rFonts w:cs="Verdana"/>
                <w:b/>
                <w:i/>
                <w:vanish/>
                <w:color w:val="3366FF"/>
                <w:sz w:val="16"/>
                <w:szCs w:val="16"/>
              </w:rPr>
              <w:t>(Geen verdere uitsplitsing)</w:t>
            </w:r>
          </w:p>
        </w:tc>
        <w:tc>
          <w:tcPr>
            <w:tcW w:w="1276" w:type="dxa"/>
          </w:tcPr>
          <w:p w14:paraId="6088A40D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14:paraId="750A6834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</w:p>
        </w:tc>
        <w:tc>
          <w:tcPr>
            <w:tcW w:w="1325" w:type="dxa"/>
          </w:tcPr>
          <w:p w14:paraId="2B4C78CB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</w:p>
        </w:tc>
      </w:tr>
      <w:tr w:rsidR="006202BD" w:rsidRPr="00300406" w14:paraId="67D56F5F" w14:textId="77777777" w:rsidTr="001357CA">
        <w:tc>
          <w:tcPr>
            <w:tcW w:w="3573" w:type="dxa"/>
          </w:tcPr>
          <w:p w14:paraId="61E99318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Projectmanagement en afstemming</w:t>
            </w:r>
          </w:p>
        </w:tc>
        <w:tc>
          <w:tcPr>
            <w:tcW w:w="1276" w:type="dxa"/>
          </w:tcPr>
          <w:p w14:paraId="58BCE3E6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6"/>
              </w:rPr>
            </w:pPr>
          </w:p>
        </w:tc>
        <w:tc>
          <w:tcPr>
            <w:tcW w:w="1417" w:type="dxa"/>
          </w:tcPr>
          <w:p w14:paraId="617FC2C6" w14:textId="77777777" w:rsidR="006202BD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1325" w:type="dxa"/>
          </w:tcPr>
          <w:p w14:paraId="7D60060F" w14:textId="77777777" w:rsidR="006202BD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6202BD" w:rsidRPr="00300406" w14:paraId="3ADF4692" w14:textId="77777777" w:rsidTr="001357CA">
        <w:tc>
          <w:tcPr>
            <w:tcW w:w="3573" w:type="dxa"/>
          </w:tcPr>
          <w:p w14:paraId="021E8E85" w14:textId="77777777" w:rsidR="006202BD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Monitoring en evaluatie ‘groot’ campagnemoment</w:t>
            </w:r>
          </w:p>
        </w:tc>
        <w:tc>
          <w:tcPr>
            <w:tcW w:w="1276" w:type="dxa"/>
          </w:tcPr>
          <w:p w14:paraId="694E3338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6"/>
              </w:rPr>
            </w:pPr>
            <w:r>
              <w:rPr>
                <w:rFonts w:cs="Verdana"/>
                <w:bCs/>
                <w:szCs w:val="16"/>
              </w:rPr>
              <w:t>6</w:t>
            </w:r>
          </w:p>
        </w:tc>
        <w:tc>
          <w:tcPr>
            <w:tcW w:w="1417" w:type="dxa"/>
          </w:tcPr>
          <w:p w14:paraId="780FE04E" w14:textId="77777777" w:rsidR="006202BD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  <w:tc>
          <w:tcPr>
            <w:tcW w:w="1325" w:type="dxa"/>
          </w:tcPr>
          <w:p w14:paraId="141D15F0" w14:textId="77777777" w:rsidR="006202BD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6202BD" w:rsidRPr="00300406" w14:paraId="360813C0" w14:textId="77777777" w:rsidTr="001357CA">
        <w:tc>
          <w:tcPr>
            <w:tcW w:w="3573" w:type="dxa"/>
          </w:tcPr>
          <w:p w14:paraId="22A3133A" w14:textId="77777777" w:rsidR="006202BD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Monitoring en evaluatie ‘klein’ campagnemoment</w:t>
            </w:r>
          </w:p>
        </w:tc>
        <w:tc>
          <w:tcPr>
            <w:tcW w:w="1276" w:type="dxa"/>
          </w:tcPr>
          <w:p w14:paraId="652556C9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Cs w:val="16"/>
              </w:rPr>
            </w:pPr>
            <w:r>
              <w:rPr>
                <w:rFonts w:cs="Verdana"/>
                <w:bCs/>
                <w:szCs w:val="16"/>
              </w:rPr>
              <w:t>8</w:t>
            </w:r>
          </w:p>
        </w:tc>
        <w:tc>
          <w:tcPr>
            <w:tcW w:w="1417" w:type="dxa"/>
          </w:tcPr>
          <w:p w14:paraId="647F3821" w14:textId="77777777" w:rsidR="006202BD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  <w:tc>
          <w:tcPr>
            <w:tcW w:w="1325" w:type="dxa"/>
          </w:tcPr>
          <w:p w14:paraId="7F994564" w14:textId="77777777" w:rsidR="006202BD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  <w:tr w:rsidR="006202BD" w:rsidRPr="00300406" w14:paraId="6A268FAA" w14:textId="77777777" w:rsidTr="001357CA">
        <w:tc>
          <w:tcPr>
            <w:tcW w:w="3573" w:type="dxa"/>
          </w:tcPr>
          <w:p w14:paraId="6EEA817E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 xml:space="preserve">Stelpost </w:t>
            </w:r>
            <w:r w:rsidRPr="00931AC5">
              <w:rPr>
                <w:rFonts w:cs="Verdana"/>
                <w:b/>
                <w:i/>
                <w:vanish/>
                <w:color w:val="3366FF"/>
                <w:sz w:val="16"/>
                <w:szCs w:val="16"/>
              </w:rPr>
              <w:t>(Bij voorkeur niet opnemen, slechts na overleg met de contactpersoon van afdeling ICG)</w:t>
            </w:r>
          </w:p>
        </w:tc>
        <w:tc>
          <w:tcPr>
            <w:tcW w:w="1276" w:type="dxa"/>
          </w:tcPr>
          <w:p w14:paraId="3576A953" w14:textId="77777777" w:rsidR="006202BD" w:rsidRPr="00910594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Cs/>
                <w:sz w:val="16"/>
                <w:szCs w:val="16"/>
              </w:rPr>
            </w:pPr>
          </w:p>
        </w:tc>
        <w:tc>
          <w:tcPr>
            <w:tcW w:w="1417" w:type="dxa"/>
          </w:tcPr>
          <w:p w14:paraId="244A9405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1325" w:type="dxa"/>
          </w:tcPr>
          <w:p w14:paraId="5C1D4680" w14:textId="43E63236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€ 35.000</w:t>
            </w:r>
          </w:p>
        </w:tc>
      </w:tr>
      <w:tr w:rsidR="006202BD" w:rsidRPr="00300406" w14:paraId="7F05BDFF" w14:textId="77777777" w:rsidTr="001357CA">
        <w:trPr>
          <w:trHeight w:val="343"/>
        </w:trPr>
        <w:tc>
          <w:tcPr>
            <w:tcW w:w="3573" w:type="dxa"/>
          </w:tcPr>
          <w:p w14:paraId="64624D90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jc w:val="right"/>
              <w:rPr>
                <w:rFonts w:cs="Verdana"/>
                <w:b/>
                <w:sz w:val="16"/>
                <w:szCs w:val="16"/>
              </w:rPr>
            </w:pPr>
            <w:r w:rsidRPr="00300406">
              <w:rPr>
                <w:rFonts w:cs="Verdana"/>
                <w:szCs w:val="18"/>
              </w:rPr>
              <w:t>Inschrijvingssom</w:t>
            </w:r>
            <w:r>
              <w:rPr>
                <w:rFonts w:cs="Verdana"/>
                <w:szCs w:val="18"/>
              </w:rPr>
              <w:t>:</w:t>
            </w:r>
          </w:p>
        </w:tc>
        <w:tc>
          <w:tcPr>
            <w:tcW w:w="1276" w:type="dxa"/>
          </w:tcPr>
          <w:p w14:paraId="2A46813A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14:paraId="6DD867D5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</w:p>
        </w:tc>
        <w:tc>
          <w:tcPr>
            <w:tcW w:w="1325" w:type="dxa"/>
          </w:tcPr>
          <w:p w14:paraId="22144773" w14:textId="77777777" w:rsidR="006202BD" w:rsidRPr="00300406" w:rsidRDefault="006202BD" w:rsidP="001357CA">
            <w:pPr>
              <w:tabs>
                <w:tab w:val="left" w:pos="1310"/>
              </w:tabs>
              <w:spacing w:line="260" w:lineRule="atLeast"/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€</w:t>
            </w:r>
          </w:p>
        </w:tc>
      </w:tr>
    </w:tbl>
    <w:p w14:paraId="1A56DAD2" w14:textId="77777777" w:rsidR="006202BD" w:rsidRDefault="006202BD" w:rsidP="006202BD">
      <w:pPr>
        <w:rPr>
          <w:rFonts w:cs="Arial"/>
          <w:szCs w:val="18"/>
        </w:rPr>
      </w:pPr>
    </w:p>
    <w:p w14:paraId="43341721" w14:textId="77777777" w:rsidR="00455483" w:rsidRPr="00EE5537" w:rsidRDefault="00455483" w:rsidP="00C831E5">
      <w:pPr>
        <w:tabs>
          <w:tab w:val="left" w:pos="2640"/>
        </w:tabs>
        <w:rPr>
          <w:rFonts w:cs="Arial"/>
          <w:szCs w:val="18"/>
        </w:rPr>
      </w:pPr>
    </w:p>
    <w:p w14:paraId="513C6693" w14:textId="77777777" w:rsidR="00C831E5" w:rsidRDefault="00C831E5" w:rsidP="00C831E5">
      <w:pPr>
        <w:tabs>
          <w:tab w:val="left" w:pos="2640"/>
        </w:tabs>
        <w:rPr>
          <w:rFonts w:cs="Arial"/>
          <w:szCs w:val="18"/>
        </w:rPr>
      </w:pPr>
    </w:p>
    <w:bookmarkEnd w:id="0"/>
    <w:p w14:paraId="34626EFC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sectPr w:rsidR="009974FD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C89BA" w14:textId="77777777" w:rsidR="00B26416" w:rsidRDefault="00B26416">
      <w:r>
        <w:separator/>
      </w:r>
    </w:p>
  </w:endnote>
  <w:endnote w:type="continuationSeparator" w:id="0">
    <w:p w14:paraId="67E1062A" w14:textId="77777777" w:rsidR="00B26416" w:rsidRDefault="00B26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21CB5" w14:textId="23EBDCE6" w:rsidR="00C1748C" w:rsidRPr="008A5B27" w:rsidRDefault="00C1748C" w:rsidP="005E2406">
    <w:pPr>
      <w:pStyle w:val="Voettekst"/>
      <w:tabs>
        <w:tab w:val="clear" w:pos="4153"/>
        <w:tab w:val="clear" w:pos="8306"/>
        <w:tab w:val="left" w:pos="6946"/>
      </w:tabs>
      <w:rPr>
        <w:sz w:val="13"/>
        <w:szCs w:val="13"/>
      </w:rPr>
    </w:pPr>
    <w:r w:rsidRPr="008A5B27">
      <w:rPr>
        <w:sz w:val="13"/>
        <w:szCs w:val="13"/>
      </w:rPr>
      <w:t xml:space="preserve">RWS </w:t>
    </w:r>
    <w:r w:rsidR="00366FBE">
      <w:rPr>
        <w:sz w:val="13"/>
        <w:szCs w:val="13"/>
      </w:rPr>
      <w:t>INFORMATIE</w:t>
    </w:r>
    <w:r w:rsidR="005E2406">
      <w:rPr>
        <w:sz w:val="13"/>
        <w:szCs w:val="13"/>
      </w:rPr>
      <w:tab/>
    </w:r>
    <w:r w:rsidR="005E2406" w:rsidRPr="000D4ECB">
      <w:rPr>
        <w:sz w:val="16"/>
        <w:szCs w:val="16"/>
      </w:rPr>
      <w:t>Pagina</w:t>
    </w:r>
    <w:r w:rsidR="005E2406" w:rsidRPr="00C466B1">
      <w:rPr>
        <w:sz w:val="16"/>
        <w:szCs w:val="16"/>
      </w:rPr>
      <w:t xml:space="preserve">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PAGE  </w:instrText>
    </w:r>
    <w:r w:rsidR="005E2406" w:rsidRPr="00A326AB">
      <w:rPr>
        <w:sz w:val="16"/>
        <w:szCs w:val="16"/>
        <w:lang w:val="en-US"/>
      </w:rPr>
      <w:fldChar w:fldCharType="separate"/>
    </w:r>
    <w:r w:rsidR="00BB2638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  <w:r w:rsidR="005E2406" w:rsidRPr="00C466B1">
      <w:rPr>
        <w:sz w:val="16"/>
        <w:szCs w:val="16"/>
      </w:rPr>
      <w:t xml:space="preserve"> van </w:t>
    </w:r>
    <w:r w:rsidR="005E2406" w:rsidRPr="00A326AB">
      <w:rPr>
        <w:sz w:val="16"/>
        <w:szCs w:val="16"/>
        <w:lang w:val="en-US"/>
      </w:rPr>
      <w:fldChar w:fldCharType="begin"/>
    </w:r>
    <w:r w:rsidR="005E2406" w:rsidRPr="00C466B1">
      <w:rPr>
        <w:sz w:val="16"/>
        <w:szCs w:val="16"/>
      </w:rPr>
      <w:instrText xml:space="preserve"> NUMPAGES  </w:instrText>
    </w:r>
    <w:r w:rsidR="005E2406" w:rsidRPr="00A326AB">
      <w:rPr>
        <w:sz w:val="16"/>
        <w:szCs w:val="16"/>
        <w:lang w:val="en-US"/>
      </w:rPr>
      <w:fldChar w:fldCharType="separate"/>
    </w:r>
    <w:r w:rsidR="00BB2638">
      <w:rPr>
        <w:noProof/>
        <w:sz w:val="16"/>
        <w:szCs w:val="16"/>
      </w:rPr>
      <w:t>1</w:t>
    </w:r>
    <w:r w:rsidR="005E2406" w:rsidRPr="00A326AB">
      <w:rPr>
        <w:sz w:val="16"/>
        <w:szCs w:val="16"/>
        <w:lang w:val="en-US"/>
      </w:rPr>
      <w:fldChar w:fldCharType="end"/>
    </w:r>
  </w:p>
  <w:p w14:paraId="27342512" w14:textId="3712CCFC" w:rsidR="00520746" w:rsidRPr="00C466B1" w:rsidRDefault="0052074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C0EB8" w14:textId="77777777" w:rsidR="00B26416" w:rsidRDefault="00B26416">
      <w:r>
        <w:separator/>
      </w:r>
    </w:p>
  </w:footnote>
  <w:footnote w:type="continuationSeparator" w:id="0">
    <w:p w14:paraId="13D031AB" w14:textId="77777777" w:rsidR="00B26416" w:rsidRDefault="00B26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27787" w14:textId="4D55BA85" w:rsidR="006202BD" w:rsidRPr="00010604" w:rsidRDefault="006202BD" w:rsidP="006202BD">
    <w:pPr>
      <w:tabs>
        <w:tab w:val="left" w:pos="1260"/>
      </w:tabs>
      <w:rPr>
        <w:rFonts w:cs="V&amp;W Syntax (Adobe)"/>
        <w:color w:val="BFBFBF" w:themeColor="background1" w:themeShade="BF"/>
        <w:sz w:val="14"/>
        <w:szCs w:val="20"/>
      </w:rPr>
    </w:pPr>
    <w:r w:rsidRPr="00010604">
      <w:rPr>
        <w:rFonts w:cs="V&amp;W Syntax (Adobe)"/>
        <w:color w:val="BFBFBF" w:themeColor="background1" w:themeShade="BF"/>
        <w:sz w:val="14"/>
        <w:szCs w:val="20"/>
      </w:rPr>
      <w:t xml:space="preserve">Bijlage </w:t>
    </w:r>
    <w:r>
      <w:rPr>
        <w:rFonts w:cs="V&amp;W Syntax (Adobe)"/>
        <w:color w:val="BFBFBF" w:themeColor="background1" w:themeShade="BF"/>
        <w:sz w:val="14"/>
        <w:szCs w:val="20"/>
      </w:rPr>
      <w:t>I</w:t>
    </w:r>
    <w:r w:rsidRPr="00010604">
      <w:rPr>
        <w:rFonts w:cs="V&amp;W Syntax (Adobe)"/>
        <w:color w:val="BFBFBF" w:themeColor="background1" w:themeShade="BF"/>
        <w:sz w:val="14"/>
        <w:szCs w:val="20"/>
      </w:rPr>
      <w:t xml:space="preserve"> | zaaknummer: 31219254</w:t>
    </w:r>
  </w:p>
  <w:p w14:paraId="10F12009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33131A"/>
    <w:multiLevelType w:val="hybridMultilevel"/>
    <w:tmpl w:val="02F6168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4F81BD"/>
        <w:sz w:val="18"/>
      </w:rPr>
    </w:lvl>
    <w:lvl w:ilvl="1" w:tplc="06B8044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3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5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1" w15:restartNumberingAfterBreak="0">
    <w:nsid w:val="7A93304F"/>
    <w:multiLevelType w:val="hybridMultilevel"/>
    <w:tmpl w:val="C2ACC63A"/>
    <w:lvl w:ilvl="0" w:tplc="670488FC">
      <w:start w:val="1"/>
      <w:numFmt w:val="decimal"/>
      <w:pStyle w:val="Standaardnummer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7D6E2A78"/>
    <w:multiLevelType w:val="hybridMultilevel"/>
    <w:tmpl w:val="FE7A13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443815">
    <w:abstractNumId w:val="27"/>
  </w:num>
  <w:num w:numId="2" w16cid:durableId="1341278062">
    <w:abstractNumId w:val="42"/>
  </w:num>
  <w:num w:numId="3" w16cid:durableId="59255183">
    <w:abstractNumId w:val="26"/>
  </w:num>
  <w:num w:numId="4" w16cid:durableId="1078599459">
    <w:abstractNumId w:val="21"/>
  </w:num>
  <w:num w:numId="5" w16cid:durableId="1393577646">
    <w:abstractNumId w:val="16"/>
  </w:num>
  <w:num w:numId="6" w16cid:durableId="1262642182">
    <w:abstractNumId w:val="9"/>
  </w:num>
  <w:num w:numId="7" w16cid:durableId="367334944">
    <w:abstractNumId w:val="17"/>
  </w:num>
  <w:num w:numId="8" w16cid:durableId="351687497">
    <w:abstractNumId w:val="32"/>
  </w:num>
  <w:num w:numId="9" w16cid:durableId="1084956962">
    <w:abstractNumId w:val="4"/>
  </w:num>
  <w:num w:numId="10" w16cid:durableId="674919660">
    <w:abstractNumId w:val="11"/>
  </w:num>
  <w:num w:numId="11" w16cid:durableId="1754037713">
    <w:abstractNumId w:val="31"/>
  </w:num>
  <w:num w:numId="12" w16cid:durableId="2137286625">
    <w:abstractNumId w:val="19"/>
  </w:num>
  <w:num w:numId="13" w16cid:durableId="244531772">
    <w:abstractNumId w:val="3"/>
  </w:num>
  <w:num w:numId="14" w16cid:durableId="252711162">
    <w:abstractNumId w:val="33"/>
  </w:num>
  <w:num w:numId="15" w16cid:durableId="623075097">
    <w:abstractNumId w:val="37"/>
  </w:num>
  <w:num w:numId="16" w16cid:durableId="1156797062">
    <w:abstractNumId w:val="24"/>
  </w:num>
  <w:num w:numId="17" w16cid:durableId="1682774670">
    <w:abstractNumId w:val="13"/>
  </w:num>
  <w:num w:numId="18" w16cid:durableId="1920551679">
    <w:abstractNumId w:val="30"/>
  </w:num>
  <w:num w:numId="19" w16cid:durableId="1506674442">
    <w:abstractNumId w:val="15"/>
  </w:num>
  <w:num w:numId="20" w16cid:durableId="536742686">
    <w:abstractNumId w:val="10"/>
  </w:num>
  <w:num w:numId="21" w16cid:durableId="309479005">
    <w:abstractNumId w:val="18"/>
  </w:num>
  <w:num w:numId="22" w16cid:durableId="202447999">
    <w:abstractNumId w:val="34"/>
  </w:num>
  <w:num w:numId="23" w16cid:durableId="1782914702">
    <w:abstractNumId w:val="0"/>
  </w:num>
  <w:num w:numId="24" w16cid:durableId="1349140829">
    <w:abstractNumId w:val="38"/>
  </w:num>
  <w:num w:numId="25" w16cid:durableId="1924364997">
    <w:abstractNumId w:val="22"/>
  </w:num>
  <w:num w:numId="26" w16cid:durableId="1539201217">
    <w:abstractNumId w:val="2"/>
  </w:num>
  <w:num w:numId="27" w16cid:durableId="2044476590">
    <w:abstractNumId w:val="1"/>
  </w:num>
  <w:num w:numId="28" w16cid:durableId="37828432">
    <w:abstractNumId w:val="40"/>
  </w:num>
  <w:num w:numId="29" w16cid:durableId="34699394">
    <w:abstractNumId w:val="25"/>
  </w:num>
  <w:num w:numId="30" w16cid:durableId="700518106">
    <w:abstractNumId w:val="20"/>
  </w:num>
  <w:num w:numId="31" w16cid:durableId="1793595918">
    <w:abstractNumId w:val="8"/>
  </w:num>
  <w:num w:numId="32" w16cid:durableId="294530021">
    <w:abstractNumId w:val="5"/>
  </w:num>
  <w:num w:numId="33" w16cid:durableId="1765690315">
    <w:abstractNumId w:val="39"/>
  </w:num>
  <w:num w:numId="34" w16cid:durableId="670909100">
    <w:abstractNumId w:val="28"/>
  </w:num>
  <w:num w:numId="35" w16cid:durableId="1750421261">
    <w:abstractNumId w:val="6"/>
  </w:num>
  <w:num w:numId="36" w16cid:durableId="1073813738">
    <w:abstractNumId w:val="12"/>
  </w:num>
  <w:num w:numId="37" w16cid:durableId="1573657246">
    <w:abstractNumId w:val="23"/>
  </w:num>
  <w:num w:numId="38" w16cid:durableId="1062287148">
    <w:abstractNumId w:val="14"/>
  </w:num>
  <w:num w:numId="39" w16cid:durableId="233320142">
    <w:abstractNumId w:val="35"/>
  </w:num>
  <w:num w:numId="40" w16cid:durableId="1819492064">
    <w:abstractNumId w:val="7"/>
  </w:num>
  <w:num w:numId="41" w16cid:durableId="74982875">
    <w:abstractNumId w:val="43"/>
  </w:num>
  <w:num w:numId="42" w16cid:durableId="14886641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3502818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4990567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07F00"/>
    <w:rsid w:val="0002503D"/>
    <w:rsid w:val="00032882"/>
    <w:rsid w:val="0004377C"/>
    <w:rsid w:val="00046427"/>
    <w:rsid w:val="000466CB"/>
    <w:rsid w:val="00047524"/>
    <w:rsid w:val="000A310A"/>
    <w:rsid w:val="000A7A8A"/>
    <w:rsid w:val="000B3EE5"/>
    <w:rsid w:val="000B7D88"/>
    <w:rsid w:val="000D4ECB"/>
    <w:rsid w:val="000E3B76"/>
    <w:rsid w:val="0010067F"/>
    <w:rsid w:val="00101BAE"/>
    <w:rsid w:val="00135B8A"/>
    <w:rsid w:val="001466DC"/>
    <w:rsid w:val="0014733F"/>
    <w:rsid w:val="0015265C"/>
    <w:rsid w:val="00154419"/>
    <w:rsid w:val="00160577"/>
    <w:rsid w:val="00167CD7"/>
    <w:rsid w:val="00173DD7"/>
    <w:rsid w:val="001956EC"/>
    <w:rsid w:val="001B2CC4"/>
    <w:rsid w:val="001C50CD"/>
    <w:rsid w:val="001D4E50"/>
    <w:rsid w:val="001E5136"/>
    <w:rsid w:val="001F2FBA"/>
    <w:rsid w:val="00204444"/>
    <w:rsid w:val="00205C41"/>
    <w:rsid w:val="00205DA2"/>
    <w:rsid w:val="00212006"/>
    <w:rsid w:val="00256F41"/>
    <w:rsid w:val="002652AF"/>
    <w:rsid w:val="00265EA5"/>
    <w:rsid w:val="00267704"/>
    <w:rsid w:val="0027594A"/>
    <w:rsid w:val="002A10EB"/>
    <w:rsid w:val="002A5C9C"/>
    <w:rsid w:val="002A7C5F"/>
    <w:rsid w:val="002D3D9B"/>
    <w:rsid w:val="002D7492"/>
    <w:rsid w:val="00307243"/>
    <w:rsid w:val="003108F3"/>
    <w:rsid w:val="00314459"/>
    <w:rsid w:val="00366FBE"/>
    <w:rsid w:val="003809F4"/>
    <w:rsid w:val="003A32E3"/>
    <w:rsid w:val="003C2604"/>
    <w:rsid w:val="003C705F"/>
    <w:rsid w:val="003D658C"/>
    <w:rsid w:val="003F3A5C"/>
    <w:rsid w:val="0041305F"/>
    <w:rsid w:val="004361E9"/>
    <w:rsid w:val="00454A5B"/>
    <w:rsid w:val="00455483"/>
    <w:rsid w:val="004640A7"/>
    <w:rsid w:val="00465664"/>
    <w:rsid w:val="00477C95"/>
    <w:rsid w:val="004964D5"/>
    <w:rsid w:val="004C47C4"/>
    <w:rsid w:val="004C594E"/>
    <w:rsid w:val="004C67FB"/>
    <w:rsid w:val="004E0D5E"/>
    <w:rsid w:val="004E5A35"/>
    <w:rsid w:val="004F025F"/>
    <w:rsid w:val="004F5270"/>
    <w:rsid w:val="004F75B8"/>
    <w:rsid w:val="00500305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5E2406"/>
    <w:rsid w:val="006025DF"/>
    <w:rsid w:val="00605B9F"/>
    <w:rsid w:val="006123D5"/>
    <w:rsid w:val="00612831"/>
    <w:rsid w:val="0061772C"/>
    <w:rsid w:val="006202BD"/>
    <w:rsid w:val="00622841"/>
    <w:rsid w:val="00630A15"/>
    <w:rsid w:val="00641DE2"/>
    <w:rsid w:val="0067051F"/>
    <w:rsid w:val="00671C17"/>
    <w:rsid w:val="00672640"/>
    <w:rsid w:val="0068049D"/>
    <w:rsid w:val="00682206"/>
    <w:rsid w:val="00686131"/>
    <w:rsid w:val="00690CC9"/>
    <w:rsid w:val="006964A0"/>
    <w:rsid w:val="006F50FD"/>
    <w:rsid w:val="007106D5"/>
    <w:rsid w:val="00730FAC"/>
    <w:rsid w:val="00757372"/>
    <w:rsid w:val="00783118"/>
    <w:rsid w:val="00786B1C"/>
    <w:rsid w:val="00794A57"/>
    <w:rsid w:val="007A1732"/>
    <w:rsid w:val="007C1481"/>
    <w:rsid w:val="007C3350"/>
    <w:rsid w:val="007C3885"/>
    <w:rsid w:val="007D7C80"/>
    <w:rsid w:val="007E15B1"/>
    <w:rsid w:val="007E40C5"/>
    <w:rsid w:val="00847148"/>
    <w:rsid w:val="0085487D"/>
    <w:rsid w:val="00862E8E"/>
    <w:rsid w:val="008729BD"/>
    <w:rsid w:val="008747EC"/>
    <w:rsid w:val="008817B2"/>
    <w:rsid w:val="00885B3D"/>
    <w:rsid w:val="008928C4"/>
    <w:rsid w:val="00893E0A"/>
    <w:rsid w:val="0089636C"/>
    <w:rsid w:val="008B4682"/>
    <w:rsid w:val="008D3731"/>
    <w:rsid w:val="008E2A9B"/>
    <w:rsid w:val="008E660A"/>
    <w:rsid w:val="008F00C7"/>
    <w:rsid w:val="008F0BAD"/>
    <w:rsid w:val="00905B5F"/>
    <w:rsid w:val="0090667C"/>
    <w:rsid w:val="00915321"/>
    <w:rsid w:val="0094298A"/>
    <w:rsid w:val="00952A70"/>
    <w:rsid w:val="00954B34"/>
    <w:rsid w:val="00976B3E"/>
    <w:rsid w:val="009773A0"/>
    <w:rsid w:val="00977774"/>
    <w:rsid w:val="00992E57"/>
    <w:rsid w:val="009974FD"/>
    <w:rsid w:val="009B7398"/>
    <w:rsid w:val="009C141C"/>
    <w:rsid w:val="009E0CE1"/>
    <w:rsid w:val="00A04CFD"/>
    <w:rsid w:val="00A10A82"/>
    <w:rsid w:val="00A25B89"/>
    <w:rsid w:val="00A2725F"/>
    <w:rsid w:val="00A326AB"/>
    <w:rsid w:val="00A41C0D"/>
    <w:rsid w:val="00A6330C"/>
    <w:rsid w:val="00AA3232"/>
    <w:rsid w:val="00AB5828"/>
    <w:rsid w:val="00AC4180"/>
    <w:rsid w:val="00AE7B98"/>
    <w:rsid w:val="00B0111A"/>
    <w:rsid w:val="00B26416"/>
    <w:rsid w:val="00B409FC"/>
    <w:rsid w:val="00B56960"/>
    <w:rsid w:val="00B63089"/>
    <w:rsid w:val="00B72773"/>
    <w:rsid w:val="00B86179"/>
    <w:rsid w:val="00BB1A7D"/>
    <w:rsid w:val="00BB2638"/>
    <w:rsid w:val="00BE1A6E"/>
    <w:rsid w:val="00BE23B3"/>
    <w:rsid w:val="00C1504C"/>
    <w:rsid w:val="00C1748C"/>
    <w:rsid w:val="00C228DC"/>
    <w:rsid w:val="00C466B1"/>
    <w:rsid w:val="00C6141E"/>
    <w:rsid w:val="00C62D5B"/>
    <w:rsid w:val="00C66CA0"/>
    <w:rsid w:val="00C705F1"/>
    <w:rsid w:val="00C74D6B"/>
    <w:rsid w:val="00C831E5"/>
    <w:rsid w:val="00CA09F1"/>
    <w:rsid w:val="00CB00C2"/>
    <w:rsid w:val="00CF7A5A"/>
    <w:rsid w:val="00D126E4"/>
    <w:rsid w:val="00D14445"/>
    <w:rsid w:val="00D2229E"/>
    <w:rsid w:val="00D235B0"/>
    <w:rsid w:val="00D621E8"/>
    <w:rsid w:val="00D76D9E"/>
    <w:rsid w:val="00D843CF"/>
    <w:rsid w:val="00D9341C"/>
    <w:rsid w:val="00D95101"/>
    <w:rsid w:val="00DA4F1A"/>
    <w:rsid w:val="00DB0BB4"/>
    <w:rsid w:val="00DD11FC"/>
    <w:rsid w:val="00DF1D89"/>
    <w:rsid w:val="00DF5CE9"/>
    <w:rsid w:val="00E10899"/>
    <w:rsid w:val="00E12BFE"/>
    <w:rsid w:val="00E13AE4"/>
    <w:rsid w:val="00E35DA8"/>
    <w:rsid w:val="00E534E5"/>
    <w:rsid w:val="00EB6762"/>
    <w:rsid w:val="00ED46B9"/>
    <w:rsid w:val="00EE5537"/>
    <w:rsid w:val="00F10757"/>
    <w:rsid w:val="00F220CA"/>
    <w:rsid w:val="00F441BC"/>
    <w:rsid w:val="00F64CE5"/>
    <w:rsid w:val="00F83748"/>
    <w:rsid w:val="00F97FA6"/>
    <w:rsid w:val="00FA0A35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774015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  <w:style w:type="table" w:styleId="Tabelraster">
    <w:name w:val="Table Grid"/>
    <w:basedOn w:val="Standaardtabel"/>
    <w:uiPriority w:val="59"/>
    <w:rsid w:val="00C831E5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roodtekstChar">
    <w:name w:val="Broodtekst Char"/>
    <w:basedOn w:val="Standaardalinea-lettertype"/>
    <w:link w:val="Broodtekst0"/>
    <w:rsid w:val="00C831E5"/>
    <w:rPr>
      <w:rFonts w:ascii="Verdana" w:eastAsia="DejaVu Sans" w:hAnsi="Verdana"/>
      <w:sz w:val="18"/>
      <w:szCs w:val="18"/>
    </w:rPr>
  </w:style>
  <w:style w:type="paragraph" w:customStyle="1" w:styleId="BijlageGenummerdParagraaf">
    <w:name w:val="BijlageGenummerdParagraaf"/>
    <w:basedOn w:val="Broodtekst0"/>
    <w:next w:val="Broodtekst0"/>
    <w:uiPriority w:val="12"/>
    <w:qFormat/>
    <w:rsid w:val="00C831E5"/>
    <w:pPr>
      <w:numPr>
        <w:ilvl w:val="1"/>
        <w:numId w:val="40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0"/>
    <w:next w:val="Broodtekst0"/>
    <w:uiPriority w:val="12"/>
    <w:qFormat/>
    <w:rsid w:val="00C831E5"/>
    <w:pPr>
      <w:numPr>
        <w:ilvl w:val="2"/>
        <w:numId w:val="40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0"/>
    <w:link w:val="BijlageGenummerdKopChar"/>
    <w:uiPriority w:val="12"/>
    <w:qFormat/>
    <w:rsid w:val="00C831E5"/>
    <w:pPr>
      <w:pageBreakBefore/>
      <w:numPr>
        <w:numId w:val="40"/>
      </w:numPr>
      <w:spacing w:after="660" w:line="300" w:lineRule="atLeast"/>
      <w:outlineLvl w:val="0"/>
    </w:pPr>
    <w:rPr>
      <w:rFonts w:ascii="Verdana" w:eastAsia="DejaVu Sans" w:hAnsi="Verdana"/>
      <w:sz w:val="24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847148"/>
    <w:pPr>
      <w:autoSpaceDN w:val="0"/>
      <w:spacing w:line="240" w:lineRule="exact"/>
      <w:ind w:left="720"/>
      <w:contextualSpacing/>
      <w:textAlignment w:val="baseline"/>
    </w:pPr>
    <w:rPr>
      <w:rFonts w:eastAsia="DejaVu Sans" w:cs="Lohit Hindi"/>
      <w:color w:val="000000"/>
      <w:szCs w:val="18"/>
    </w:rPr>
  </w:style>
  <w:style w:type="character" w:customStyle="1" w:styleId="LijstalineaChar">
    <w:name w:val="Lijstalinea Char"/>
    <w:link w:val="Lijstalinea"/>
    <w:uiPriority w:val="34"/>
    <w:locked/>
    <w:rsid w:val="00847148"/>
    <w:rPr>
      <w:rFonts w:ascii="Verdana" w:eastAsia="DejaVu Sans" w:hAnsi="Verdana" w:cs="Lohit Hindi"/>
      <w:color w:val="000000"/>
      <w:sz w:val="18"/>
      <w:szCs w:val="18"/>
    </w:rPr>
  </w:style>
  <w:style w:type="character" w:customStyle="1" w:styleId="StandaardnummerChar">
    <w:name w:val="Standaard_nummer Char"/>
    <w:basedOn w:val="Standaardalinea-lettertype"/>
    <w:link w:val="Standaardnummer"/>
    <w:uiPriority w:val="16"/>
    <w:locked/>
    <w:rsid w:val="004964D5"/>
    <w:rPr>
      <w:rFonts w:ascii="Verdana" w:eastAsia="DejaVu Sans" w:hAnsi="Verdana" w:cs="Arial"/>
      <w:sz w:val="18"/>
      <w:szCs w:val="24"/>
      <w:lang w:val="nl"/>
    </w:rPr>
  </w:style>
  <w:style w:type="paragraph" w:customStyle="1" w:styleId="Standaardnummer">
    <w:name w:val="Standaard_nummer"/>
    <w:basedOn w:val="Standaard"/>
    <w:link w:val="StandaardnummerChar"/>
    <w:uiPriority w:val="16"/>
    <w:qFormat/>
    <w:rsid w:val="004964D5"/>
    <w:pPr>
      <w:numPr>
        <w:numId w:val="42"/>
      </w:numPr>
    </w:pPr>
    <w:rPr>
      <w:rFonts w:eastAsia="DejaVu Sans" w:cs="Arial"/>
      <w:lang w:val="nl"/>
    </w:rPr>
  </w:style>
  <w:style w:type="paragraph" w:styleId="Revisie">
    <w:name w:val="Revision"/>
    <w:hidden/>
    <w:uiPriority w:val="99"/>
    <w:semiHidden/>
    <w:rsid w:val="00730FAC"/>
    <w:rPr>
      <w:rFonts w:ascii="Verdana" w:hAnsi="Verdana"/>
      <w:sz w:val="18"/>
      <w:szCs w:val="24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6202BD"/>
    <w:rPr>
      <w:rFonts w:ascii="Verdana" w:eastAsia="DejaVu Sans" w:hAnsi="Verdana"/>
      <w:sz w:val="24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665cb2-4c1b-4338-95f1-4dd7cd771ce0">
      <Value>32</Value>
      <Value>3</Value>
      <Value>205</Value>
      <Value>2</Value>
    </TaxCatchAll>
    <SharedWithUsers xmlns="054ce316-84cf-4a3d-be3b-3d922fcfc1b6">
      <UserInfo>
        <DisplayName/>
        <AccountId xsi:nil="true"/>
        <AccountType/>
      </UserInfo>
    </SharedWithUsers>
    <Connect-Status xmlns="cb665cb2-4c1b-4338-95f1-4dd7cd771ce0">Definitief</Connect-Status>
    <j4385b9e35ef42c5bc2f4b49e945d3d0 xmlns="cb665cb2-4c1b-4338-95f1-4dd7cd771ce0">
      <Terms xmlns="http://schemas.microsoft.com/office/infopath/2007/PartnerControls"/>
    </j4385b9e35ef42c5bc2f4b49e945d3d0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TaxKeywordTaxHTField xmlns="cb665cb2-4c1b-4338-95f1-4dd7cd771ce0">
      <Terms xmlns="http://schemas.microsoft.com/office/infopath/2007/PartnerControls"/>
    </TaxKeywordTaxHTField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Formulier</TermName>
          <TermId xmlns="http://schemas.microsoft.com/office/infopath/2007/PartnerControls">586231be-cbc3-430c-a3c0-2ac9a76a4dc8</TermId>
        </TermInfo>
      </Terms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Departementaal VERTROUWELIJK</TermName>
          <TermId xmlns="http://schemas.microsoft.com/office/infopath/2007/PartnerControls">9586e8d0-9269-4058-8d05-cd1faa72fcaa</TermId>
        </TermInfo>
      </Terms>
    </f8a19592d410488a963c18d6cfe9bdaa>
    <_dlc_DocId xmlns="054ce316-84cf-4a3d-be3b-3d922fcfc1b6">CON00-2070927368-829</_dlc_DocId>
    <_dlc_DocIdUrl xmlns="054ce316-84cf-4a3d-be3b-3d922fcfc1b6">
      <Url>https://connect.sp02.rws.nl/sites/M250510927/_layouts/15/DocIdRedir.aspx?ID=CON00-2070927368-829</Url>
      <Description>CON00-2070927368-829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63A49E9CC1556345B64AFA673757EBA9" ma:contentTypeVersion="16" ma:contentTypeDescription="Create a new document." ma:contentTypeScope="" ma:versionID="36f7d6a4ed62968e08221d210188e8f2">
  <xsd:schema xmlns:xsd="http://www.w3.org/2001/XMLSchema" xmlns:xs="http://www.w3.org/2001/XMLSchema" xmlns:p="http://schemas.microsoft.com/office/2006/metadata/properties" xmlns:ns2="cb665cb2-4c1b-4338-95f1-4dd7cd771ce0" xmlns:ns3="054ce316-84cf-4a3d-be3b-3d922fcfc1b6" targetNamespace="http://schemas.microsoft.com/office/2006/metadata/properties" ma:root="true" ma:fieldsID="be14976b10e9329236e9da328bf5c832" ns2:_="" ns3:_="">
    <xsd:import namespace="cb665cb2-4c1b-4338-95f1-4dd7cd771ce0"/>
    <xsd:import namespace="054ce316-84cf-4a3d-be3b-3d922fcfc1b6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Concept"/>
          <xsd:enumeration value="Definitief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e209caae-64ae-40ba-b819-d57b7732ede1}" ma:internalName="TaxCatchAll" ma:showField="CatchAllData" ma:web="054ce316-84cf-4a3d-be3b-3d922fcfc1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e209caae-64ae-40ba-b819-d57b7732ede1}" ma:internalName="TaxCatchAllLabel" ma:readOnly="true" ma:showField="CatchAllDataLabel" ma:web="054ce316-84cf-4a3d-be3b-3d922fcfc1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ce316-84cf-4a3d-be3b-3d922fcfc1b6" elementFormDefault="qualified">
    <xsd:import namespace="http://schemas.microsoft.com/office/2006/documentManagement/types"/>
    <xsd:import namespace="http://schemas.microsoft.com/office/infopath/2007/PartnerControls"/>
    <xsd:element name="SharedWithUsers" ma:index="2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3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3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903385-68F1-40DC-BC39-94E851E2EE2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8DBA254-3091-4A56-8D9B-488DD03068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5C8247-2E02-4507-B012-473E5F8EBE1E}">
  <ds:schemaRefs>
    <ds:schemaRef ds:uri="http://schemas.microsoft.com/office/2006/metadata/properties"/>
    <ds:schemaRef ds:uri="http://schemas.microsoft.com/office/infopath/2007/PartnerControls"/>
    <ds:schemaRef ds:uri="cb665cb2-4c1b-4338-95f1-4dd7cd771ce0"/>
    <ds:schemaRef ds:uri="054ce316-84cf-4a3d-be3b-3d922fcfc1b6"/>
  </ds:schemaRefs>
</ds:datastoreItem>
</file>

<file path=customXml/itemProps4.xml><?xml version="1.0" encoding="utf-8"?>
<ds:datastoreItem xmlns:ds="http://schemas.openxmlformats.org/officeDocument/2006/customXml" ds:itemID="{ED0C77D4-F2B5-4BA6-9CD4-16EACD9A18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A3FD8C-4FC5-40E9-B41C-3B97C67BEBA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9B0AE08-4FC8-4458-AC76-7F8986E91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054ce316-84cf-4a3d-be3b-3d922fcfc1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176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Lenderink, Bart</dc:creator>
  <cp:lastModifiedBy>Schoonheim, Ronald (RWS GPO)</cp:lastModifiedBy>
  <cp:revision>10</cp:revision>
  <cp:lastPrinted>2015-12-17T08:48:00Z</cp:lastPrinted>
  <dcterms:created xsi:type="dcterms:W3CDTF">2025-08-18T13:27:00Z</dcterms:created>
  <dcterms:modified xsi:type="dcterms:W3CDTF">2026-08-17T08:06:00Z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0x01010038BEFAC7D94B314F8B0C5C561B2BF5080063A49E9CC1556345B64AFA673757EBA9</vt:lpwstr>
  </property>
  <property fmtid="{D5CDD505-2E9C-101B-9397-08002B2CF9AE}" pid="3" name="_dlc_DocIdItemGuid">
    <vt:lpwstr>e66a8ddf-683a-4430-a9dc-e12bbb9d64e4</vt:lpwstr>
  </property>
  <property fmtid="{D5CDD505-2E9C-101B-9397-08002B2CF9AE}" pid="4" name="Order">
    <vt:r8>63000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  <property fmtid="{D5CDD505-2E9C-101B-9397-08002B2CF9AE}" pid="12" name="jbd8c863d0e84969b217bbeafdb75459">
    <vt:lpwstr>RWS Bedrijfsvertrouwelijk/geen|1523f3d8-a3f5-4033-a4d4-a04bf7d6d8cc</vt:lpwstr>
  </property>
  <property fmtid="{D5CDD505-2E9C-101B-9397-08002B2CF9AE}" pid="13" name="TaxKeyword">
    <vt:lpwstr/>
  </property>
  <property fmtid="{D5CDD505-2E9C-101B-9397-08002B2CF9AE}" pid="14" name="Connect-Vertrouwelijkheid">
    <vt:lpwstr>3;#RWS Bedrijfsvertrouwelijk/geen|1523f3d8-a3f5-4033-a4d4-a04bf7d6d8cc</vt:lpwstr>
  </property>
  <property fmtid="{D5CDD505-2E9C-101B-9397-08002B2CF9AE}" pid="15" name="Connect-Persoonsvertrouwelijkheid">
    <vt:lpwstr>2;#Geen|a0814100-4302-49f4-9f40-b7d42012644c</vt:lpwstr>
  </property>
  <property fmtid="{D5CDD505-2E9C-101B-9397-08002B2CF9AE}" pid="16" name="Connect-Bedrijfsvertrouwelijkheid">
    <vt:lpwstr>205;#Departementaal VERTROUWELIJK|9586e8d0-9269-4058-8d05-cd1faa72fcaa</vt:lpwstr>
  </property>
  <property fmtid="{D5CDD505-2E9C-101B-9397-08002B2CF9AE}" pid="17" name="Connect-Documenttype">
    <vt:lpwstr>32;#Formulier|586231be-cbc3-430c-a3c0-2ac9a76a4dc8</vt:lpwstr>
  </property>
  <property fmtid="{D5CDD505-2E9C-101B-9397-08002B2CF9AE}" pid="18" name="Connect-SEfase">
    <vt:lpwstr/>
  </property>
  <property fmtid="{D5CDD505-2E9C-101B-9397-08002B2CF9AE}" pid="19" name="Connect-Organisatieonderdeel">
    <vt:lpwstr/>
  </property>
  <property fmtid="{D5CDD505-2E9C-101B-9397-08002B2CF9AE}" pid="20" name="Connect-IPMrol">
    <vt:lpwstr/>
  </property>
  <property fmtid="{D5CDD505-2E9C-101B-9397-08002B2CF9AE}" pid="21" name="Connect-Classificatiecode">
    <vt:lpwstr/>
  </property>
  <property fmtid="{D5CDD505-2E9C-101B-9397-08002B2CF9AE}" pid="22" name="Connect-Activiteit">
    <vt:lpwstr/>
  </property>
  <property fmtid="{D5CDD505-2E9C-101B-9397-08002B2CF9AE}" pid="23" name="j7965235a8fd41fb89d2a664ecf0f7a1">
    <vt:lpwstr/>
  </property>
</Properties>
</file>